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C8" w:rsidRPr="00DF693E" w:rsidRDefault="000537C8" w:rsidP="000537C8">
      <w:pPr>
        <w:jc w:val="center"/>
        <w:rPr>
          <w:rFonts w:ascii="Times New Roman" w:eastAsia="Times New Roman" w:hAnsi="Times New Roman" w:cstheme="minorBidi"/>
          <w:snapToGrid w:val="0"/>
          <w:sz w:val="32"/>
          <w:szCs w:val="32"/>
          <w:lang w:val="en-US" w:eastAsia="ru-RU"/>
        </w:rPr>
      </w:pPr>
      <w:bookmarkStart w:id="0" w:name="Lecture5"/>
      <w:proofErr w:type="gramStart"/>
      <w:r w:rsidRPr="00DF693E">
        <w:rPr>
          <w:rFonts w:ascii="Times New Roman" w:eastAsia="Times New Roman" w:hAnsi="Times New Roman" w:cstheme="minorBidi"/>
          <w:b/>
          <w:sz w:val="32"/>
          <w:szCs w:val="32"/>
          <w:lang w:val="en-US" w:eastAsia="ru-RU"/>
        </w:rPr>
        <w:t>Lecture</w:t>
      </w:r>
      <w:r w:rsidRPr="00DF693E">
        <w:rPr>
          <w:rFonts w:ascii="Times New Roman" w:eastAsia="Times New Roman" w:hAnsi="Times New Roman" w:cstheme="minorBidi"/>
          <w:snapToGrid w:val="0"/>
          <w:sz w:val="32"/>
          <w:szCs w:val="32"/>
          <w:lang w:val="kk-KZ" w:eastAsia="ru-RU"/>
        </w:rPr>
        <w:t xml:space="preserve"> </w:t>
      </w:r>
      <w:r w:rsidRPr="00DF693E">
        <w:rPr>
          <w:rFonts w:ascii="Times New Roman" w:eastAsia="Times New Roman" w:hAnsi="Times New Roman" w:cstheme="minorBidi"/>
          <w:b/>
          <w:snapToGrid w:val="0"/>
          <w:sz w:val="32"/>
          <w:szCs w:val="32"/>
          <w:lang w:val="en-US" w:eastAsia="ru-RU"/>
        </w:rPr>
        <w:t>5</w:t>
      </w:r>
      <w:bookmarkEnd w:id="0"/>
      <w:r w:rsidRPr="00DF693E">
        <w:rPr>
          <w:rFonts w:ascii="Times New Roman" w:eastAsia="Times New Roman" w:hAnsi="Times New Roman" w:cstheme="minorBidi"/>
          <w:b/>
          <w:snapToGrid w:val="0"/>
          <w:sz w:val="32"/>
          <w:szCs w:val="32"/>
          <w:lang w:val="en-US" w:eastAsia="ru-RU"/>
        </w:rPr>
        <w:t>.</w:t>
      </w:r>
      <w:proofErr w:type="gramEnd"/>
    </w:p>
    <w:p w:rsidR="000537C8" w:rsidRPr="00DF693E" w:rsidRDefault="000537C8" w:rsidP="000537C8">
      <w:pPr>
        <w:rPr>
          <w:rFonts w:ascii="Times New Roman" w:eastAsia="Times New Roman" w:hAnsi="Times New Roman" w:cstheme="minorBidi"/>
          <w:b/>
          <w:sz w:val="32"/>
          <w:szCs w:val="32"/>
          <w:lang w:val="en-US" w:eastAsia="ru-RU"/>
        </w:rPr>
      </w:pPr>
      <w:proofErr w:type="gramStart"/>
      <w:r w:rsidRPr="00DF693E">
        <w:rPr>
          <w:rFonts w:ascii="Times New Roman" w:eastAsiaTheme="minorHAnsi" w:hAnsi="Times New Roman" w:cstheme="minorBidi"/>
          <w:b/>
          <w:snapToGrid w:val="0"/>
          <w:sz w:val="32"/>
          <w:szCs w:val="32"/>
          <w:lang w:val="en-US"/>
        </w:rPr>
        <w:t>One-Sided Limits.</w:t>
      </w:r>
      <w:proofErr w:type="gramEnd"/>
      <w:r w:rsidRPr="00DF693E">
        <w:rPr>
          <w:rFonts w:ascii="Times New Roman" w:eastAsiaTheme="minorHAnsi" w:hAnsi="Times New Roman" w:cstheme="minorBidi"/>
          <w:b/>
          <w:snapToGrid w:val="0"/>
          <w:sz w:val="32"/>
          <w:szCs w:val="32"/>
          <w:lang w:val="en-US"/>
        </w:rPr>
        <w:t xml:space="preserve">  </w:t>
      </w:r>
      <w:proofErr w:type="gramStart"/>
      <w:r w:rsidRPr="00DF693E">
        <w:rPr>
          <w:rFonts w:ascii="Times New Roman" w:eastAsiaTheme="minorHAnsi" w:hAnsi="Times New Roman" w:cstheme="minorBidi"/>
          <w:b/>
          <w:snapToGrid w:val="0"/>
          <w:sz w:val="32"/>
          <w:szCs w:val="32"/>
          <w:lang w:val="en-US"/>
        </w:rPr>
        <w:t>Infinite  limits</w:t>
      </w:r>
      <w:proofErr w:type="gramEnd"/>
      <w:r w:rsidRPr="00DF693E">
        <w:rPr>
          <w:rFonts w:ascii="Times New Roman" w:eastAsiaTheme="minorHAnsi" w:hAnsi="Times New Roman" w:cstheme="minorBidi"/>
          <w:b/>
          <w:snapToGrid w:val="0"/>
          <w:sz w:val="32"/>
          <w:szCs w:val="32"/>
          <w:lang w:val="en-US"/>
        </w:rPr>
        <w:t xml:space="preserve">. </w:t>
      </w:r>
      <w:proofErr w:type="gramStart"/>
      <w:r w:rsidRPr="00DF693E">
        <w:rPr>
          <w:rFonts w:ascii="Times New Roman" w:eastAsia="Times New Roman" w:hAnsi="Times New Roman" w:cstheme="minorBidi"/>
          <w:b/>
          <w:sz w:val="32"/>
          <w:szCs w:val="32"/>
          <w:lang w:val="en-US" w:eastAsia="ru-RU"/>
        </w:rPr>
        <w:t>Monotonic Functions.</w:t>
      </w:r>
      <w:proofErr w:type="gramEnd"/>
      <w:r w:rsidRPr="00DF693E">
        <w:rPr>
          <w:rFonts w:ascii="Times New Roman" w:eastAsia="Times New Roman" w:hAnsi="Times New Roman" w:cstheme="minorBidi"/>
          <w:b/>
          <w:sz w:val="32"/>
          <w:szCs w:val="32"/>
          <w:lang w:val="en-US" w:eastAsia="ru-RU"/>
        </w:rPr>
        <w:t xml:space="preserve"> </w:t>
      </w:r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. (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right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-hand  limit   of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).</w:t>
      </w:r>
    </w:p>
    <w:p w:rsidR="000537C8" w:rsidRPr="00DF693E" w:rsidRDefault="000537C8" w:rsidP="000537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  write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b/>
          <w:noProof/>
          <w:position w:val="-20"/>
          <w:sz w:val="28"/>
          <w:szCs w:val="28"/>
          <w:lang w:eastAsia="ru-RU"/>
        </w:rPr>
        <w:drawing>
          <wp:inline distT="0" distB="0" distL="0" distR="0" wp14:anchorId="208FC7B3" wp14:editId="46ECEA74">
            <wp:extent cx="888365" cy="2762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to  indicate  that as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approaches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a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from  the  right,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approaches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b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i.e. if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x&gt;a   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 w:eastAsia="ru-RU"/>
          </w:rPr>
          <m:t>and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x→a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,  then  we  write  conventionally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x→a+0.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The  number  </w:t>
      </w:r>
      <w:r w:rsidRPr="00DF693E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20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21.75pt" o:ole="">
            <v:imagedata r:id="rId6" o:title=""/>
          </v:shape>
          <o:OLEObject Type="Embed" ProgID="Equation.3" ShapeID="_x0000_i1025" DrawAspect="Content" ObjectID="_1504068933" r:id="rId7"/>
        </w:objec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is  called  the  </w:t>
      </w:r>
      <w:r w:rsidRPr="00DF693E">
        <w:rPr>
          <w:rFonts w:ascii="Times New Roman" w:eastAsia="Times New Roman" w:hAnsi="Times New Roman"/>
          <w:i/>
          <w:position w:val="-6"/>
          <w:sz w:val="28"/>
          <w:szCs w:val="28"/>
          <w:lang w:val="en-US" w:eastAsia="ru-RU"/>
        </w:rPr>
        <w:t>limit  from  the  right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of   the  function.  </w:t>
      </w:r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(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left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-hand  limit   of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).</w:t>
      </w:r>
    </w:p>
    <w:p w:rsidR="000537C8" w:rsidRPr="00DF693E" w:rsidRDefault="000537C8" w:rsidP="000537C8">
      <w:pPr>
        <w:spacing w:after="0" w:line="240" w:lineRule="auto"/>
        <w:jc w:val="both"/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  write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b/>
          <w:position w:val="-20"/>
          <w:sz w:val="28"/>
          <w:szCs w:val="28"/>
          <w:lang w:eastAsia="ru-RU"/>
        </w:rPr>
        <w:object w:dxaOrig="1400" w:dyaOrig="440">
          <v:shape id="_x0000_i1026" type="#_x0000_t75" style="width:69.95pt;height:21.75pt" o:ole="">
            <v:imagedata r:id="rId8" o:title=""/>
          </v:shape>
          <o:OLEObject Type="Embed" ProgID="Equation.3" ShapeID="_x0000_i1026" DrawAspect="Content" ObjectID="_1504068934" r:id="rId9"/>
        </w:objec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to  indicate  that as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approaches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a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from  the  left,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approaches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b,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i.e. if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x&lt;a   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 w:eastAsia="ru-RU"/>
          </w:rPr>
          <m:t>and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x→a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,  then  we  write  conventionally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x→a-0.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The  number  </w:t>
      </w:r>
      <w:r w:rsidRPr="00DF693E">
        <w:rPr>
          <w:rFonts w:ascii="Times New Roman" w:eastAsia="Times New Roman" w:hAnsi="Times New Roman"/>
          <w:position w:val="-20"/>
          <w:sz w:val="28"/>
          <w:szCs w:val="28"/>
          <w:lang w:eastAsia="ru-RU"/>
        </w:rPr>
        <w:object w:dxaOrig="2060" w:dyaOrig="440">
          <v:shape id="_x0000_i1027" type="#_x0000_t75" style="width:101.9pt;height:21.75pt" o:ole="">
            <v:imagedata r:id="rId10" o:title=""/>
          </v:shape>
          <o:OLEObject Type="Embed" ProgID="Equation.3" ShapeID="_x0000_i1027" DrawAspect="Content" ObjectID="_1504068935" r:id="rId11"/>
        </w:objec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is  called  the  </w:t>
      </w:r>
      <w:r w:rsidRPr="00DF693E">
        <w:rPr>
          <w:rFonts w:ascii="Times New Roman" w:eastAsia="Times New Roman" w:hAnsi="Times New Roman"/>
          <w:i/>
          <w:position w:val="-6"/>
          <w:sz w:val="28"/>
          <w:szCs w:val="28"/>
          <w:lang w:val="en-US" w:eastAsia="ru-RU"/>
        </w:rPr>
        <w:t>limit  from  the  left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of   the  function.  </w:t>
      </w:r>
    </w:p>
    <w:p w:rsidR="000537C8" w:rsidRPr="00DF693E" w:rsidRDefault="000537C8" w:rsidP="000537C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Definition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  right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-hand  limit   and  left-hand  limit  are  called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one-sided  limits.</w:t>
      </w:r>
      <w:r w:rsidRPr="00DF693E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 </w:t>
      </w:r>
    </w:p>
    <w:p w:rsidR="000537C8" w:rsidRPr="00DF693E" w:rsidRDefault="000537C8" w:rsidP="000537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For a full limit to </w:t>
      </w:r>
      <w:proofErr w:type="gramStart"/>
      <w:r w:rsidRPr="00DF693E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>exist,</w:t>
      </w:r>
      <w:proofErr w:type="gramEnd"/>
      <w:r w:rsidRPr="00DF693E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 both one-sided limits have to exist and they have to be equal.</w:t>
      </w:r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DF693E">
        <w:rPr>
          <w:rFonts w:ascii="Times New Roman" w:eastAsia="Times New Roman" w:hAnsi="Times New Roman"/>
          <w:b/>
          <w:position w:val="-4"/>
          <w:sz w:val="28"/>
          <w:szCs w:val="28"/>
          <w:lang w:val="en-US" w:eastAsia="ru-RU"/>
        </w:rPr>
        <w:t>First  remarkable</w:t>
      </w:r>
      <w:proofErr w:type="gramEnd"/>
      <w:r w:rsidRPr="00DF693E">
        <w:rPr>
          <w:rFonts w:ascii="Times New Roman" w:eastAsia="Times New Roman" w:hAnsi="Times New Roman"/>
          <w:b/>
          <w:position w:val="-4"/>
          <w:sz w:val="28"/>
          <w:szCs w:val="28"/>
          <w:lang w:val="en-US" w:eastAsia="ru-RU"/>
        </w:rPr>
        <w:t xml:space="preserve">  limit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:</w:t>
      </w:r>
    </w:p>
    <w:p w:rsidR="000537C8" w:rsidRPr="00DF693E" w:rsidRDefault="000537C8" w:rsidP="000537C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                                                 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Theme="minorHAnsi" w:eastAsiaTheme="minorHAnsi" w:hAnsiTheme="minorHAnsi" w:cstheme="minorBidi"/>
          <w:position w:val="-24"/>
          <w:lang w:val="kk-KZ" w:eastAsia="ru-RU"/>
        </w:rPr>
        <w:object w:dxaOrig="1240" w:dyaOrig="620">
          <v:shape id="_x0000_i1028" type="#_x0000_t75" style="width:61.8pt;height:31.25pt" o:ole="">
            <v:imagedata r:id="rId12" o:title=""/>
          </v:shape>
          <o:OLEObject Type="Embed" ProgID="Equation.3" ShapeID="_x0000_i1028" DrawAspect="Content" ObjectID="_1504068936" r:id="rId13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(4)</w:t>
      </w:r>
    </w:p>
    <w:p w:rsidR="000537C8" w:rsidRPr="00DF693E" w:rsidRDefault="000537C8" w:rsidP="000537C8">
      <w:pPr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  formula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(4)  is  frequently  used   when  solving   the  following  examples.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</w:t>
      </w:r>
    </w:p>
    <w:p w:rsidR="000537C8" w:rsidRPr="00DF693E" w:rsidRDefault="000537C8" w:rsidP="0005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Example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1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: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Pr="00DF693E">
        <w:rPr>
          <w:rFonts w:ascii="Times New Roman" w:eastAsia="Times New Roman" w:hAnsi="Times New Roman"/>
          <w:position w:val="-24"/>
          <w:sz w:val="28"/>
          <w:szCs w:val="28"/>
          <w:lang w:val="kk-KZ" w:eastAsia="ru-RU"/>
        </w:rPr>
        <w:object w:dxaOrig="2760" w:dyaOrig="620">
          <v:shape id="_x0000_i1029" type="#_x0000_t75" style="width:139.25pt;height:31.25pt" o:ole="">
            <v:imagedata r:id="rId14" o:title=""/>
          </v:shape>
          <o:OLEObject Type="Embed" ProgID="Equation.3" ShapeID="_x0000_i1029" DrawAspect="Content" ObjectID="_1504068937" r:id="rId15"/>
        </w:object>
      </w:r>
    </w:p>
    <w:p w:rsidR="000537C8" w:rsidRPr="00DF693E" w:rsidRDefault="000537C8" w:rsidP="0005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Example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2: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position w:val="-30"/>
          <w:sz w:val="28"/>
          <w:szCs w:val="28"/>
          <w:lang w:val="kk-KZ" w:eastAsia="ru-RU"/>
        </w:rPr>
        <w:object w:dxaOrig="6120" w:dyaOrig="740">
          <v:shape id="_x0000_i1030" type="#_x0000_t75" style="width:306.35pt;height:36pt" o:ole="">
            <v:imagedata r:id="rId16" o:title=""/>
          </v:shape>
          <o:OLEObject Type="Embed" ProgID="Equation.3" ShapeID="_x0000_i1030" DrawAspect="Content" ObjectID="_1504068938" r:id="rId17"/>
        </w:object>
      </w:r>
    </w:p>
    <w:p w:rsidR="000537C8" w:rsidRPr="00DF693E" w:rsidRDefault="000537C8" w:rsidP="000537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proofErr w:type="gramStart"/>
      <w:r w:rsidRPr="00DF693E">
        <w:rPr>
          <w:rFonts w:ascii="Times New Roman" w:eastAsia="Times New Roman" w:hAnsi="Times New Roman" w:cs="Kz Times New Roman"/>
          <w:b/>
          <w:sz w:val="28"/>
          <w:szCs w:val="28"/>
          <w:lang w:val="en-US" w:eastAsia="ko-KR"/>
        </w:rPr>
        <w:t>Theorem  (</w:t>
      </w:r>
      <w:proofErr w:type="gramEnd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The squeezing theorem).  If 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f, g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, </w:t>
      </w:r>
      <w:proofErr w:type="gramStart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and  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h</w:t>
      </w:r>
      <w:proofErr w:type="gramEnd"/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 xml:space="preserve">  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be functions satisfying </w:t>
      </w:r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m:oMathPara>
        <m:oMath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h</m:t>
          </m:r>
          <m:d>
            <m:dPr>
              <m:ctrlPr>
                <w:rPr>
                  <w:rFonts w:ascii="Cambria Math" w:eastAsia="Times New Roman" w:hAnsi="Cambria Math" w:cs="Kz Times New Roman"/>
                  <w:i/>
                  <w:sz w:val="28"/>
                  <w:szCs w:val="28"/>
                  <w:lang w:val="en-US" w:eastAsia="ko-KR"/>
                </w:rPr>
              </m:ctrlPr>
            </m:dPr>
            <m:e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>x</m:t>
              </m:r>
            </m:e>
          </m:d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≤f</m:t>
          </m:r>
          <m:d>
            <m:dPr>
              <m:ctrlPr>
                <w:rPr>
                  <w:rFonts w:ascii="Cambria Math" w:eastAsia="Times New Roman" w:hAnsi="Cambria Math" w:cs="Kz Times New Roman"/>
                  <w:i/>
                  <w:sz w:val="28"/>
                  <w:szCs w:val="28"/>
                  <w:lang w:val="en-US" w:eastAsia="ko-KR"/>
                </w:rPr>
              </m:ctrlPr>
            </m:dPr>
            <m:e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>x</m:t>
              </m:r>
            </m:e>
          </m:d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≤g</m:t>
          </m:r>
          <m:d>
            <m:dPr>
              <m:ctrlPr>
                <w:rPr>
                  <w:rFonts w:ascii="Cambria Math" w:eastAsia="Times New Roman" w:hAnsi="Cambria Math" w:cs="Kz Times New Roman"/>
                  <w:i/>
                  <w:sz w:val="28"/>
                  <w:szCs w:val="28"/>
                  <w:lang w:val="en-US" w:eastAsia="ko-KR"/>
                </w:rPr>
              </m:ctrlPr>
            </m:dPr>
            <m:e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>x</m:t>
              </m:r>
            </m:e>
          </m:d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.</m:t>
          </m:r>
        </m:oMath>
      </m:oMathPara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Let 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p&gt;0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.  Suppose that</w:t>
      </w:r>
      <w:proofErr w:type="gramStart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,  for</w:t>
      </w:r>
      <w:proofErr w:type="gramEnd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all   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x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such that </w:t>
      </w:r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m:oMathPara>
        <m:oMath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Kz Times New Roman"/>
                  <w:i/>
                  <w:sz w:val="28"/>
                  <w:szCs w:val="28"/>
                  <w:lang w:val="en-US" w:eastAsia="ko-KR"/>
                </w:rPr>
              </m:ctrlPr>
            </m:dPr>
            <m:e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>x-c</m:t>
              </m:r>
            </m:e>
          </m:d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&lt;p.</m:t>
          </m:r>
        </m:oMath>
      </m:oMathPara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proofErr w:type="gramStart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If  </w:t>
      </w:r>
      <w:proofErr w:type="gramEnd"/>
      <m:oMath>
        <m:func>
          <m:func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x→c</m:t>
                </m:r>
              </m:lim>
            </m:limLow>
          </m:fName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h</m:t>
            </m:r>
            <m:d>
              <m:d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dPr>
              <m:e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</m:t>
                </m:r>
              </m:e>
            </m:d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 xml:space="preserve">=L     and       </m:t>
            </m:r>
          </m:e>
        </m:func>
        <m:func>
          <m:func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x→c</m:t>
                </m:r>
              </m:lim>
            </m:limLow>
          </m:fName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g</m:t>
            </m:r>
            <m:d>
              <m:d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dPr>
              <m:e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</m:t>
                </m:r>
              </m:e>
            </m:d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 xml:space="preserve">=L </m:t>
            </m:r>
          </m:e>
        </m:func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,   then</w:t>
      </w:r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m:oMathPara>
        <m:oMath>
          <m:func>
            <m:funcPr>
              <m:ctrlPr>
                <w:rPr>
                  <w:rFonts w:ascii="Cambria Math" w:eastAsia="Times New Roman" w:hAnsi="Cambria Math" w:cs="Kz Times New Roman"/>
                  <w:i/>
                  <w:sz w:val="28"/>
                  <w:szCs w:val="28"/>
                  <w:lang w:val="en-US" w:eastAsia="ko-KR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Kz Times New Roman"/>
                      <w:i/>
                      <w:sz w:val="28"/>
                      <w:szCs w:val="28"/>
                      <w:lang w:val="en-US" w:eastAsia="ko-K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Kz Times New Roman"/>
                      <w:sz w:val="28"/>
                      <w:szCs w:val="28"/>
                      <w:lang w:val="en-US" w:eastAsia="ko-KR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Kz Times New Roman"/>
                      <w:sz w:val="28"/>
                      <w:szCs w:val="28"/>
                      <w:lang w:val="en-US" w:eastAsia="ko-KR"/>
                    </w:rPr>
                    <m:t>x→c</m:t>
                  </m:r>
                </m:lim>
              </m:limLow>
            </m:fName>
            <m:e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Kz Times New Roman"/>
                      <w:i/>
                      <w:sz w:val="28"/>
                      <w:szCs w:val="28"/>
                      <w:lang w:val="en-US" w:eastAsia="ko-KR"/>
                    </w:rPr>
                  </m:ctrlPr>
                </m:dPr>
                <m:e>
                  <m:r>
                    <w:rPr>
                      <w:rFonts w:ascii="Cambria Math" w:eastAsia="Times New Roman" w:hAnsi="Cambria Math" w:cs="Kz Times New Roman"/>
                      <w:sz w:val="28"/>
                      <w:szCs w:val="28"/>
                      <w:lang w:val="en-US" w:eastAsia="ko-KR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 xml:space="preserve">=L </m:t>
              </m:r>
            </m:e>
          </m:func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.</m:t>
          </m:r>
        </m:oMath>
      </m:oMathPara>
    </w:p>
    <w:p w:rsidR="000537C8" w:rsidRPr="00DF693E" w:rsidRDefault="000537C8" w:rsidP="000537C8">
      <w:pPr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/>
          <w:b/>
          <w:noProof/>
          <w:sz w:val="28"/>
          <w:szCs w:val="28"/>
          <w:lang w:val="en-US" w:eastAsia="ru-RU"/>
        </w:rPr>
        <w:t>Monotonic Functions</w:t>
      </w:r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Definition.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 function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is  increasing on an interval I, if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&lt;f(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whenever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and 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 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are in I,  and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&lt;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or  decreasing  on an interval I, if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&gt;f(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whenever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and 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 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are in I,  and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&gt;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.</m:t>
        </m:r>
      </m:oMath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 either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of  these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two case, f is strictly monotonic on I.</w:t>
      </w:r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The  function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is  </w:t>
      </w:r>
      <w:proofErr w:type="spell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nondecreasing</w:t>
      </w:r>
      <w:proofErr w:type="spell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on an interval I, if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≤f(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whenever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and 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 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are in I,  and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&lt;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or  nonincreasing  on an interval I, if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≥f(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whenever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and 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 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are in I,  and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&gt;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.</m:t>
        </m:r>
      </m:oMath>
    </w:p>
    <w:p w:rsidR="000537C8" w:rsidRPr="00DF693E" w:rsidRDefault="000537C8" w:rsidP="000537C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0537C8" w:rsidRPr="00DF693E" w:rsidRDefault="000537C8" w:rsidP="000537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A  functions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that  satisfies  any  of these conditions is called  </w:t>
      </w:r>
      <w:r w:rsidRPr="00DF693E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>monotonic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>.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</w:t>
      </w:r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Definition.</w:t>
      </w:r>
      <w:proofErr w:type="gramEnd"/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We  say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that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bounded  on  a set  S, if   there  is a constant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M&lt;∞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such that </w:t>
      </w:r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Kz Times New Roman"/>
                  <w:i/>
                  <w:sz w:val="28"/>
                  <w:szCs w:val="28"/>
                  <w:lang w:val="en-US" w:eastAsia="ko-KR"/>
                </w:rPr>
              </m:ctrlPr>
            </m:dPr>
            <m:e>
              <m:r>
                <w:rPr>
                  <w:rFonts w:ascii="Cambria Math" w:eastAsia="Times New Roman" w:hAnsi="Cambria Math" w:cs="Kz Times New Roman"/>
                  <w:sz w:val="28"/>
                  <w:szCs w:val="28"/>
                  <w:lang w:val="en-US" w:eastAsia="ko-KR"/>
                </w:rPr>
                <m:t>f(x)</m:t>
              </m:r>
            </m:e>
          </m:d>
          <m:r>
            <w:rPr>
              <w:rFonts w:ascii="Cambria Math" w:eastAsia="Times New Roman" w:hAnsi="Cambria Math" w:cs="Kz Times New Roman"/>
              <w:sz w:val="28"/>
              <w:szCs w:val="28"/>
              <w:lang w:val="en-US" w:eastAsia="ko-KR"/>
            </w:rPr>
            <m:t>&lt;M</m:t>
          </m:r>
        </m:oMath>
      </m:oMathPara>
    </w:p>
    <w:p w:rsidR="000537C8" w:rsidRPr="00DF693E" w:rsidRDefault="000537C8" w:rsidP="000537C8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proofErr w:type="gramStart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for</w:t>
      </w:r>
      <w:proofErr w:type="gramEnd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all x in S.</w:t>
      </w:r>
    </w:p>
    <w:p w:rsidR="00332306" w:rsidRPr="000537C8" w:rsidRDefault="00332306">
      <w:pPr>
        <w:rPr>
          <w:lang w:val="en-US"/>
        </w:rPr>
      </w:pPr>
      <w:bookmarkStart w:id="1" w:name="_GoBack"/>
      <w:bookmarkEnd w:id="1"/>
    </w:p>
    <w:sectPr w:rsidR="00332306" w:rsidRPr="0005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35"/>
    <w:rsid w:val="000537C8"/>
    <w:rsid w:val="00332306"/>
    <w:rsid w:val="00457035"/>
    <w:rsid w:val="006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5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5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2015-09-18T01:57:00Z</dcterms:created>
  <dcterms:modified xsi:type="dcterms:W3CDTF">2015-09-18T01:57:00Z</dcterms:modified>
</cp:coreProperties>
</file>